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B98C8" w14:textId="43190D14" w:rsidR="00384E79" w:rsidRDefault="00384E79" w:rsidP="00384E79">
      <w:pPr>
        <w:jc w:val="right"/>
      </w:pPr>
      <w:r>
        <w:drawing>
          <wp:inline distT="0" distB="0" distL="0" distR="0" wp14:anchorId="33179747" wp14:editId="2B133E8F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91341" w14:textId="55808D93" w:rsidR="00384E79" w:rsidRDefault="00384E79" w:rsidP="00384E79">
      <w:pPr>
        <w:jc w:val="right"/>
      </w:pPr>
      <w:r w:rsidRPr="00384E79">
        <w:t>81008B9F-9EE3-4689-AEE6-B17795A3B9B3</w:t>
      </w:r>
    </w:p>
    <w:p w14:paraId="1CBE69D6" w14:textId="77777777" w:rsidR="00384E79" w:rsidRDefault="00384E79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84E79" w:rsidRPr="00EE2DAE" w14:paraId="35F7FA5E" w14:textId="77777777" w:rsidTr="001972D8">
        <w:tc>
          <w:tcPr>
            <w:tcW w:w="4644" w:type="dxa"/>
          </w:tcPr>
          <w:p w14:paraId="6CB257C1" w14:textId="77777777" w:rsidR="00384E79" w:rsidRPr="00EE2DAE" w:rsidRDefault="00384E79" w:rsidP="001972D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DA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10AC5E5" wp14:editId="1B3D9959">
                  <wp:extent cx="516825" cy="622300"/>
                  <wp:effectExtent l="0" t="0" r="0" b="6350"/>
                  <wp:docPr id="3" name="Slika 3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648" cy="6281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D7A35" w14:textId="77777777" w:rsidR="00384E79" w:rsidRPr="00EE2DAE" w:rsidRDefault="00384E79" w:rsidP="001972D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DAE">
              <w:rPr>
                <w:rFonts w:ascii="Times New Roman" w:hAnsi="Times New Roman"/>
                <w:sz w:val="24"/>
                <w:szCs w:val="24"/>
              </w:rPr>
              <w:t>REPUBLIKA HRVATSKA</w:t>
            </w:r>
          </w:p>
          <w:p w14:paraId="1BA5F6BB" w14:textId="77777777" w:rsidR="00384E79" w:rsidRPr="00EE2DAE" w:rsidRDefault="00384E79" w:rsidP="001972D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DAE">
              <w:rPr>
                <w:rFonts w:ascii="Times New Roman" w:hAnsi="Times New Roman"/>
                <w:sz w:val="24"/>
                <w:szCs w:val="24"/>
              </w:rPr>
              <w:t>KRAPINSKO - ZAGORSKA ŽUPANIJA</w:t>
            </w:r>
          </w:p>
          <w:p w14:paraId="48F7359B" w14:textId="77777777" w:rsidR="00384E79" w:rsidRDefault="00384E79" w:rsidP="001972D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 PREGRADA</w:t>
            </w:r>
          </w:p>
          <w:p w14:paraId="4ED054B3" w14:textId="77777777" w:rsidR="00384E79" w:rsidRPr="000A2338" w:rsidRDefault="00384E79" w:rsidP="001972D8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GRADSKO VIJEĆE</w:t>
            </w:r>
          </w:p>
        </w:tc>
        <w:tc>
          <w:tcPr>
            <w:tcW w:w="4644" w:type="dxa"/>
          </w:tcPr>
          <w:p w14:paraId="294E2541" w14:textId="77777777" w:rsidR="00384E79" w:rsidRPr="00EE2DAE" w:rsidRDefault="00384E79" w:rsidP="001972D8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E79" w:rsidRPr="00EE2DAE" w14:paraId="26311FBF" w14:textId="77777777" w:rsidTr="001972D8">
        <w:tc>
          <w:tcPr>
            <w:tcW w:w="4644" w:type="dxa"/>
          </w:tcPr>
          <w:p w14:paraId="054CB421" w14:textId="77777777" w:rsidR="00384E79" w:rsidRPr="00EE2DAE" w:rsidRDefault="00384E79" w:rsidP="001972D8">
            <w:pPr>
              <w:pStyle w:val="Bezproreda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644" w:type="dxa"/>
          </w:tcPr>
          <w:p w14:paraId="6AA71081" w14:textId="77777777" w:rsidR="00384E79" w:rsidRPr="00EE2DAE" w:rsidRDefault="00384E79" w:rsidP="001972D8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9BB808" w14:textId="77777777" w:rsidR="00384E79" w:rsidRDefault="00384E79" w:rsidP="00384E79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EFD5FD" w14:textId="77777777" w:rsidR="00384E79" w:rsidRPr="00715FE6" w:rsidRDefault="00384E79" w:rsidP="00384E79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5FE6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>
        <w:rPr>
          <w:rFonts w:ascii="Times New Roman" w:eastAsia="Calibri" w:hAnsi="Times New Roman" w:cs="Times New Roman"/>
          <w:sz w:val="24"/>
          <w:szCs w:val="24"/>
        </w:rPr>
        <w:t>119-01/25-01/01</w:t>
      </w:r>
    </w:p>
    <w:p w14:paraId="68F0FE89" w14:textId="38096D3F" w:rsidR="00384E79" w:rsidRPr="00715FE6" w:rsidRDefault="00384E79" w:rsidP="00384E79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5FE6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  <w:r>
        <w:rPr>
          <w:rFonts w:ascii="Times New Roman" w:eastAsia="Calibri" w:hAnsi="Times New Roman" w:cs="Times New Roman"/>
          <w:sz w:val="24"/>
          <w:szCs w:val="24"/>
        </w:rPr>
        <w:t>2140-5-0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-25-2</w:t>
      </w:r>
    </w:p>
    <w:p w14:paraId="0061AD62" w14:textId="095F3536" w:rsidR="00384E79" w:rsidRDefault="00384E79" w:rsidP="00384E79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35719">
        <w:rPr>
          <w:rFonts w:ascii="Times New Roman" w:eastAsia="Calibri" w:hAnsi="Times New Roman" w:cs="Times New Roman"/>
          <w:sz w:val="24"/>
          <w:szCs w:val="24"/>
        </w:rPr>
        <w:t xml:space="preserve">Pregrada,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63571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01</w:t>
      </w:r>
      <w:r w:rsidRPr="00635719">
        <w:rPr>
          <w:rFonts w:ascii="Times New Roman" w:eastAsia="Calibri" w:hAnsi="Times New Roman" w:cs="Times New Roman"/>
          <w:sz w:val="24"/>
          <w:szCs w:val="24"/>
        </w:rPr>
        <w:t>.2025. godine</w:t>
      </w:r>
    </w:p>
    <w:p w14:paraId="64968702" w14:textId="77777777" w:rsidR="00384E79" w:rsidRDefault="00384E79" w:rsidP="00384E79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EF1C40" w14:textId="77777777" w:rsidR="00384E79" w:rsidRDefault="00384E79" w:rsidP="00384E79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E5DD8ED" w14:textId="22E32421" w:rsidR="00384E79" w:rsidRDefault="00384E79" w:rsidP="00384E79">
      <w:pPr>
        <w:suppressAutoHyphens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GRADSKO VIJEĆE</w:t>
      </w:r>
    </w:p>
    <w:p w14:paraId="028629AC" w14:textId="4B26FA1E" w:rsidR="00384E79" w:rsidRDefault="00384E79" w:rsidP="00384E79">
      <w:pPr>
        <w:suppressAutoHyphens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GRADA PREGRADE</w:t>
      </w:r>
    </w:p>
    <w:p w14:paraId="51DD9B65" w14:textId="77777777" w:rsidR="00384E79" w:rsidRDefault="00384E79" w:rsidP="00384E79">
      <w:pPr>
        <w:suppressAutoHyphens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3F068C5" w14:textId="77777777" w:rsidR="00384E79" w:rsidRDefault="00384E79" w:rsidP="00384E79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A83DC" w14:textId="19746CDC" w:rsidR="00384E79" w:rsidRDefault="00384E79" w:rsidP="00384E79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PREDMET: Pravilni</w:t>
      </w:r>
      <w:r w:rsidR="005B18A1">
        <w:rPr>
          <w:rFonts w:ascii="Times New Roman" w:eastAsia="Calibri" w:hAnsi="Times New Roman" w:cs="Times New Roman"/>
          <w:sz w:val="24"/>
          <w:szCs w:val="24"/>
        </w:rPr>
        <w:t>k</w:t>
      </w:r>
      <w:r>
        <w:rPr>
          <w:rFonts w:ascii="Times New Roman" w:eastAsia="Calibri" w:hAnsi="Times New Roman" w:cs="Times New Roman"/>
          <w:sz w:val="24"/>
          <w:szCs w:val="24"/>
        </w:rPr>
        <w:t xml:space="preserve"> o ocjenjivanju službenika i namještenika u upravnim tijelima Grada Pregrade</w:t>
      </w:r>
    </w:p>
    <w:p w14:paraId="6E57E62F" w14:textId="77777777" w:rsidR="00384E79" w:rsidRDefault="00384E79" w:rsidP="00384E79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91F1722" w14:textId="2E3FF46B" w:rsidR="00384E79" w:rsidRDefault="00384E79" w:rsidP="00384E7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384E79">
        <w:rPr>
          <w:rFonts w:ascii="Times New Roman" w:eastAsia="Calibri" w:hAnsi="Times New Roman" w:cs="Times New Roman"/>
          <w:sz w:val="24"/>
          <w:szCs w:val="24"/>
        </w:rPr>
        <w:t xml:space="preserve">Člankom 95. st. 4. </w:t>
      </w:r>
      <w:r w:rsidRPr="00384E79">
        <w:rPr>
          <w:rFonts w:ascii="Times New Roman" w:eastAsia="Times New Roman" w:hAnsi="Times New Roman" w:cs="Times New Roman"/>
          <w:sz w:val="24"/>
          <w:szCs w:val="24"/>
          <w:lang w:eastAsia="zh-CN"/>
        </w:rPr>
        <w:t>Zakona o službenicima i namještenicima u lokalnoj i područnoj (regionalnoj) samoupravi („Narodne novine“ broj 86/08, 61/11, 4/18 i 112/19)</w:t>
      </w:r>
      <w:r w:rsidRPr="0038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propisano je da</w:t>
      </w:r>
      <w:r w:rsidRPr="00384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18A1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Pr="00384E79">
        <w:rPr>
          <w:rFonts w:ascii="Times New Roman" w:hAnsi="Times New Roman" w:cs="Times New Roman"/>
          <w:sz w:val="24"/>
          <w:szCs w:val="24"/>
        </w:rPr>
        <w:t>k</w:t>
      </w:r>
      <w:r w:rsidRPr="00384E79">
        <w:rPr>
          <w:rFonts w:ascii="Times New Roman" w:hAnsi="Times New Roman" w:cs="Times New Roman"/>
          <w:sz w:val="24"/>
          <w:szCs w:val="24"/>
        </w:rPr>
        <w:t>riteriji za ocjenjivanje službenika i način provođenja ocjenjivanja propisuju općim aktom lokalne jedinice.</w:t>
      </w:r>
    </w:p>
    <w:p w14:paraId="07804295" w14:textId="5E870BA5" w:rsidR="00384E79" w:rsidRDefault="00384E79" w:rsidP="00384E7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C84ABEC" w14:textId="233F2952" w:rsidR="00384E79" w:rsidRDefault="00384E79" w:rsidP="00384E7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Člankom 35. stavak 1. točka 2. Zakona o </w:t>
      </w:r>
      <w:r w:rsidRPr="00384E79">
        <w:rPr>
          <w:rFonts w:ascii="Times New Roman" w:hAnsi="Times New Roman" w:cs="Times New Roman"/>
          <w:sz w:val="24"/>
          <w:szCs w:val="24"/>
        </w:rPr>
        <w:t>o lokalnoj i područnoj (regionalnoj) samoupravi</w:t>
      </w:r>
      <w:r>
        <w:rPr>
          <w:rFonts w:ascii="Times New Roman" w:hAnsi="Times New Roman" w:cs="Times New Roman"/>
          <w:sz w:val="24"/>
          <w:szCs w:val="24"/>
        </w:rPr>
        <w:t xml:space="preserve"> (NN</w:t>
      </w:r>
      <w:r w:rsidRPr="00384E79">
        <w:t xml:space="preserve"> </w:t>
      </w:r>
      <w:r w:rsidRPr="00384E79">
        <w:rPr>
          <w:rFonts w:ascii="Times New Roman" w:hAnsi="Times New Roman" w:cs="Times New Roman"/>
          <w:sz w:val="24"/>
          <w:szCs w:val="24"/>
        </w:rPr>
        <w:t>33/01, 60/01, 129/05, 109/07, 125/08, 36/09, 36/09, 150/11, 144/12, 19/13, 137/15, 123/17, 98/19, 144/20</w:t>
      </w:r>
      <w:r>
        <w:rPr>
          <w:rFonts w:ascii="Times New Roman" w:hAnsi="Times New Roman" w:cs="Times New Roman"/>
          <w:sz w:val="24"/>
          <w:szCs w:val="24"/>
        </w:rPr>
        <w:t xml:space="preserve">) propisano je da </w:t>
      </w:r>
      <w:r w:rsidR="005B18A1">
        <w:rPr>
          <w:rFonts w:ascii="Times New Roman" w:hAnsi="Times New Roman" w:cs="Times New Roman"/>
          <w:sz w:val="24"/>
          <w:szCs w:val="24"/>
        </w:rPr>
        <w:t xml:space="preserve">predstavničko tijelo donosi </w:t>
      </w:r>
      <w:r w:rsidR="005B18A1" w:rsidRPr="005B18A1">
        <w:rPr>
          <w:rFonts w:ascii="Times New Roman" w:hAnsi="Times New Roman" w:cs="Times New Roman"/>
          <w:sz w:val="24"/>
          <w:szCs w:val="24"/>
        </w:rPr>
        <w:t>odluke i druge opće akte kojima uređuje pitanja iz samoupravnog djelokruga jedinice lokalne, odnosno područne (regionalne) samouprave</w:t>
      </w:r>
      <w:r w:rsidR="005B18A1">
        <w:rPr>
          <w:rFonts w:ascii="Times New Roman" w:hAnsi="Times New Roman" w:cs="Times New Roman"/>
          <w:sz w:val="24"/>
          <w:szCs w:val="24"/>
        </w:rPr>
        <w:t>.</w:t>
      </w:r>
    </w:p>
    <w:p w14:paraId="0F192AEB" w14:textId="53903F81" w:rsidR="005B18A1" w:rsidRDefault="005B18A1" w:rsidP="00384E7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BBA3AE0" w14:textId="5144E905" w:rsidR="00514BB4" w:rsidRDefault="005B18A1" w:rsidP="005B18A1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8A1">
        <w:rPr>
          <w:rFonts w:ascii="Times New Roman" w:hAnsi="Times New Roman" w:cs="Times New Roman"/>
          <w:sz w:val="24"/>
          <w:szCs w:val="24"/>
        </w:rPr>
        <w:tab/>
      </w:r>
      <w:r w:rsidRPr="005B18A1">
        <w:rPr>
          <w:rFonts w:ascii="Times New Roman" w:eastAsia="Calibri" w:hAnsi="Times New Roman" w:cs="Times New Roman"/>
          <w:sz w:val="24"/>
          <w:szCs w:val="24"/>
        </w:rPr>
        <w:t>Dakle, kriteriji za ocjenjivanje službenika i način provođenja ocjenjivanja propisuju se općim aktom predstavničkog tijela jedinice lokalne samouprave budući da se radi o ovlasti gradskog vijeća da uređuje ustrojstvo i djelokrug upravnih tijela, što je potvrđeno u praksi presudom Visokog Upravnog suda Republike Hrvatske broj: Usoz-14/2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B18A1">
        <w:rPr>
          <w:rFonts w:ascii="Times New Roman" w:eastAsia="Calibri" w:hAnsi="Times New Roman" w:cs="Times New Roman"/>
          <w:sz w:val="24"/>
          <w:szCs w:val="24"/>
        </w:rPr>
        <w:t>-7 od 25. travnja 2022. godine (NN broj 61/22).</w:t>
      </w:r>
    </w:p>
    <w:p w14:paraId="06B9B04A" w14:textId="77777777" w:rsidR="005B18A1" w:rsidRDefault="005B18A1" w:rsidP="005B18A1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61041" w14:textId="268EDCD7" w:rsidR="005B18A1" w:rsidRDefault="005B18A1" w:rsidP="005B18A1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Sukladno navedenom molimo Gradsko vijeće da razmotri prijedlog Pravilnika </w:t>
      </w:r>
      <w:r>
        <w:rPr>
          <w:rFonts w:ascii="Times New Roman" w:eastAsia="Calibri" w:hAnsi="Times New Roman" w:cs="Times New Roman"/>
          <w:sz w:val="24"/>
          <w:szCs w:val="24"/>
        </w:rPr>
        <w:t>o ocjenjivanju službenika i namještenika u upravnim tijelima Grada Pregrade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i donese isti u predloženom tekstu.</w:t>
      </w:r>
    </w:p>
    <w:p w14:paraId="0A8B02AC" w14:textId="77777777" w:rsidR="005B18A1" w:rsidRDefault="005B18A1" w:rsidP="005B18A1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83D8C2" w14:textId="6B62429F" w:rsidR="005B18A1" w:rsidRDefault="005B18A1" w:rsidP="005B18A1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S poštovanjem</w:t>
      </w:r>
    </w:p>
    <w:p w14:paraId="03D91BB1" w14:textId="77777777" w:rsidR="005B18A1" w:rsidRDefault="005B18A1" w:rsidP="005B18A1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DBAAC4" w14:textId="63863A55" w:rsidR="005B18A1" w:rsidRDefault="005B18A1" w:rsidP="005B18A1">
      <w:pPr>
        <w:suppressAutoHyphens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GRADONAČELNIK</w:t>
      </w:r>
    </w:p>
    <w:p w14:paraId="46CFFFC5" w14:textId="77777777" w:rsidR="005B18A1" w:rsidRDefault="005B18A1" w:rsidP="005B18A1">
      <w:pPr>
        <w:suppressAutoHyphens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C24AD5A" w14:textId="6E9DB85A" w:rsidR="005B18A1" w:rsidRDefault="005B18A1" w:rsidP="005B18A1">
      <w:pPr>
        <w:suppressAutoHyphens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MARKO VEŠLIGAJ, univ.spec.pol.</w:t>
      </w:r>
    </w:p>
    <w:p w14:paraId="70D05C2B" w14:textId="77777777" w:rsidR="005B18A1" w:rsidRDefault="005B18A1" w:rsidP="005B18A1">
      <w:pPr>
        <w:suppressAutoHyphens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F6CDAA3" w14:textId="77777777" w:rsidR="005B18A1" w:rsidRDefault="005B18A1" w:rsidP="005B18A1">
      <w:pPr>
        <w:suppressAutoHyphens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1616AAD" w14:textId="77777777" w:rsidR="005B18A1" w:rsidRDefault="005B18A1" w:rsidP="005B18A1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32279DF" w14:textId="77777777" w:rsidR="005B18A1" w:rsidRDefault="005B18A1" w:rsidP="005B18A1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801A2CF" w14:textId="49848DE7" w:rsidR="005B18A1" w:rsidRDefault="005B18A1" w:rsidP="005B18A1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PRILOZI DOPISA:</w:t>
      </w:r>
    </w:p>
    <w:p w14:paraId="4DFBE2A2" w14:textId="77777777" w:rsidR="005B18A1" w:rsidRDefault="005B18A1" w:rsidP="005B18A1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924E86C" w14:textId="14E77C69" w:rsidR="005B18A1" w:rsidRPr="005B18A1" w:rsidRDefault="005B18A1" w:rsidP="005B18A1">
      <w:pPr>
        <w:pStyle w:val="Odlomakpopisa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Prijedlog Pravilnika.</w:t>
      </w:r>
    </w:p>
    <w:p w14:paraId="4CDBDC90" w14:textId="77777777" w:rsidR="005B18A1" w:rsidRDefault="005B18A1" w:rsidP="005B18A1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435F655" w14:textId="77777777" w:rsidR="005B18A1" w:rsidRDefault="005B18A1" w:rsidP="005B18A1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89BB6ED" w14:textId="79CA59D0" w:rsidR="005B18A1" w:rsidRPr="005B18A1" w:rsidRDefault="005B18A1" w:rsidP="005B18A1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5B18A1" w:rsidRPr="005B18A1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C000F"/>
    <w:multiLevelType w:val="hybridMultilevel"/>
    <w:tmpl w:val="D4AEC6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304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E79"/>
    <w:rsid w:val="00384E79"/>
    <w:rsid w:val="00514BB4"/>
    <w:rsid w:val="005B18A1"/>
    <w:rsid w:val="006D1B60"/>
    <w:rsid w:val="00A22AC0"/>
    <w:rsid w:val="00B1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AF382"/>
  <w15:chartTrackingRefBased/>
  <w15:docId w15:val="{8C8403D1-B2E4-41A4-B4AC-A1A48EB6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E79"/>
    <w:rPr>
      <w:noProof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84E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84E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84E79"/>
    <w:pPr>
      <w:keepNext/>
      <w:keepLines/>
      <w:spacing w:before="160" w:after="80"/>
      <w:outlineLvl w:val="2"/>
    </w:pPr>
    <w:rPr>
      <w:rFonts w:eastAsiaTheme="majorEastAsia" w:cstheme="majorBidi"/>
      <w:noProof w:val="0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84E79"/>
    <w:pPr>
      <w:keepNext/>
      <w:keepLines/>
      <w:spacing w:before="80" w:after="40"/>
      <w:outlineLvl w:val="3"/>
    </w:pPr>
    <w:rPr>
      <w:rFonts w:eastAsiaTheme="majorEastAsia" w:cstheme="majorBidi"/>
      <w:i/>
      <w:iCs/>
      <w:noProof w:val="0"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84E79"/>
    <w:pPr>
      <w:keepNext/>
      <w:keepLines/>
      <w:spacing w:before="80" w:after="40"/>
      <w:outlineLvl w:val="4"/>
    </w:pPr>
    <w:rPr>
      <w:rFonts w:eastAsiaTheme="majorEastAsia" w:cstheme="majorBidi"/>
      <w:noProof w:val="0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84E79"/>
    <w:pPr>
      <w:keepNext/>
      <w:keepLines/>
      <w:spacing w:before="40" w:after="0"/>
      <w:outlineLvl w:val="5"/>
    </w:pPr>
    <w:rPr>
      <w:rFonts w:eastAsiaTheme="majorEastAsia" w:cstheme="majorBidi"/>
      <w:i/>
      <w:iCs/>
      <w:noProof w:val="0"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84E79"/>
    <w:pPr>
      <w:keepNext/>
      <w:keepLines/>
      <w:spacing w:before="40" w:after="0"/>
      <w:outlineLvl w:val="6"/>
    </w:pPr>
    <w:rPr>
      <w:rFonts w:eastAsiaTheme="majorEastAsia" w:cstheme="majorBidi"/>
      <w:noProof w:val="0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84E79"/>
    <w:pPr>
      <w:keepNext/>
      <w:keepLines/>
      <w:spacing w:after="0"/>
      <w:outlineLvl w:val="7"/>
    </w:pPr>
    <w:rPr>
      <w:rFonts w:eastAsiaTheme="majorEastAsia" w:cstheme="majorBidi"/>
      <w:i/>
      <w:iCs/>
      <w:noProof w:val="0"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84E79"/>
    <w:pPr>
      <w:keepNext/>
      <w:keepLines/>
      <w:spacing w:after="0"/>
      <w:outlineLvl w:val="8"/>
    </w:pPr>
    <w:rPr>
      <w:rFonts w:eastAsiaTheme="majorEastAsia" w:cstheme="majorBidi"/>
      <w:noProof w:val="0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84E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84E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84E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84E7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84E7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84E7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84E7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84E7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84E7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84E79"/>
    <w:pPr>
      <w:spacing w:after="80" w:line="240" w:lineRule="auto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384E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84E79"/>
    <w:pPr>
      <w:numPr>
        <w:ilvl w:val="1"/>
      </w:numPr>
    </w:pPr>
    <w:rPr>
      <w:rFonts w:eastAsiaTheme="majorEastAsia" w:cstheme="majorBidi"/>
      <w:noProof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384E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84E79"/>
    <w:pPr>
      <w:spacing w:before="160"/>
      <w:jc w:val="center"/>
    </w:pPr>
    <w:rPr>
      <w:i/>
      <w:iCs/>
      <w:noProof w:val="0"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384E7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84E79"/>
    <w:pPr>
      <w:ind w:left="720"/>
      <w:contextualSpacing/>
    </w:pPr>
    <w:rPr>
      <w:noProof w:val="0"/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384E7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84E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noProof w:val="0"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84E7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84E79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384E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384E79"/>
    <w:pPr>
      <w:spacing w:after="0" w:line="240" w:lineRule="auto"/>
    </w:pPr>
    <w:rPr>
      <w:rFonts w:ascii="Calibri" w:eastAsia="Calibri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1</cp:revision>
  <cp:lastPrinted>2025-01-27T07:19:00Z</cp:lastPrinted>
  <dcterms:created xsi:type="dcterms:W3CDTF">2025-01-27T07:02:00Z</dcterms:created>
  <dcterms:modified xsi:type="dcterms:W3CDTF">2025-01-27T07:20:00Z</dcterms:modified>
</cp:coreProperties>
</file>